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i default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da-DK"/>
        </w:rPr>
        <w:t>Passio s. Sauinae martyris (BHL 7407)</w:t>
      </w:r>
    </w:p>
    <w:p>
      <w:pPr>
        <w:pStyle w:val="Di default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fr-FR"/>
        </w:rPr>
        <w:t>Illustrissima autem femina Sauina, colligens reliquias sanctae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nl-NL"/>
        </w:rPr>
        <w:t>et intactae uirginis Christi Seraphiae, et ex more condito immaculato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&lt;corpore&gt;, celebratis uenerabilibus exequiis, ut thesaurum sempiternum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uel margaritam pretiosam reposuit in monumento suo,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quod ipsa sibi cum summo studio et ornatu fecerat. Et non cessabat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de-DE"/>
        </w:rPr>
        <w:t>ex eo die facere elemosinas multas, confidens in nomine Christi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nl-NL"/>
        </w:rPr>
        <w:t>Iesu, et permanens in fide, quam ei tradiderat sancta uirgo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nl-NL"/>
        </w:rPr>
        <w:t>Christi Seraphia. Studebat autem cotidie uisitare infirmos et in carceribus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reclusos, prestans eis omnia, quae necessaria erant abunde.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16"/>
          <w:szCs w:val="16"/>
          <w:rtl w:val="0"/>
        </w:rPr>
        <w:t xml:space="preserve">94 </w:t>
      </w:r>
      <w:r>
        <w:rPr>
          <w:rFonts w:ascii="Helvetica"/>
          <w:sz w:val="24"/>
          <w:szCs w:val="24"/>
          <w:rtl w:val="0"/>
          <w:lang w:val="it-IT"/>
        </w:rPr>
        <w:t>Veniente igitur prefecto Helpidio, rabidissimo cane, cecus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pt-PT"/>
        </w:rPr>
        <w:t>animo et corporis oculis: tunc preses indicauit ei de religiosissima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s-ES_tradnl"/>
        </w:rPr>
        <w:t>femina Sauina omnia, quae gesta fuerant. Quam cum exhibuissent,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nl-NL"/>
        </w:rPr>
        <w:t>introduxerunt in pretorium, et uidens eam, prefectus interrogauit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 xml:space="preserve">dicens: </w:t>
      </w:r>
      <w:r>
        <w:rPr>
          <w:rFonts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/>
          <w:sz w:val="24"/>
          <w:szCs w:val="24"/>
          <w:rtl w:val="0"/>
          <w:lang w:val="it-IT"/>
        </w:rPr>
        <w:t>Tu es Sauina, uxor quondam Valentini illustrissimae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memoriae, et filia Herodis?</w:t>
      </w:r>
      <w:r>
        <w:rPr>
          <w:rFonts w:hAnsi="Helvetica" w:hint="default"/>
          <w:sz w:val="24"/>
          <w:szCs w:val="24"/>
          <w:rtl w:val="0"/>
          <w:lang w:val="fr-FR"/>
        </w:rPr>
        <w:t>»</w:t>
      </w:r>
      <w:r>
        <w:rPr>
          <w:rFonts w:ascii="Helvetica"/>
          <w:sz w:val="24"/>
          <w:szCs w:val="24"/>
          <w:rtl w:val="0"/>
        </w:rPr>
        <w:t xml:space="preserve">. Sauina respondit: </w:t>
      </w:r>
      <w:r>
        <w:rPr>
          <w:rFonts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/>
          <w:sz w:val="24"/>
          <w:szCs w:val="24"/>
          <w:rtl w:val="0"/>
        </w:rPr>
        <w:t>Ego sum</w:t>
      </w:r>
      <w:r>
        <w:rPr>
          <w:rFonts w:hAnsi="Helvetica" w:hint="default"/>
          <w:sz w:val="24"/>
          <w:szCs w:val="24"/>
          <w:rtl w:val="0"/>
          <w:lang w:val="fr-FR"/>
        </w:rPr>
        <w:t>»</w:t>
      </w:r>
      <w:r>
        <w:rPr>
          <w:rFonts w:ascii="Helvetica"/>
          <w:sz w:val="24"/>
          <w:szCs w:val="24"/>
          <w:rtl w:val="0"/>
        </w:rPr>
        <w:t>.</w:t>
      </w: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180</w:t>
      </w: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 xml:space="preserve">Prefectus dixit: </w:t>
      </w:r>
      <w:r>
        <w:rPr>
          <w:rFonts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/>
          <w:sz w:val="24"/>
          <w:szCs w:val="24"/>
          <w:rtl w:val="0"/>
          <w:lang w:val="fr-FR"/>
        </w:rPr>
        <w:t>Quare oblita es tui et sociasti te Christianis,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quorum uita mors est, et non adoras magis deos, et honoras, quos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fr-FR"/>
        </w:rPr>
        <w:t>adorant domini et Augusti nostri?</w:t>
      </w:r>
      <w:r>
        <w:rPr>
          <w:rFonts w:hAnsi="Helvetica" w:hint="default"/>
          <w:sz w:val="24"/>
          <w:szCs w:val="24"/>
          <w:rtl w:val="0"/>
          <w:lang w:val="fr-FR"/>
        </w:rPr>
        <w:t>»</w:t>
      </w:r>
      <w:r>
        <w:rPr>
          <w:rFonts w:ascii="Helvetica"/>
          <w:sz w:val="24"/>
          <w:szCs w:val="24"/>
          <w:rtl w:val="0"/>
        </w:rPr>
        <w:t xml:space="preserve">. Sauina respondit: </w:t>
      </w:r>
      <w:r>
        <w:rPr>
          <w:rFonts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/>
          <w:sz w:val="24"/>
          <w:szCs w:val="24"/>
          <w:rtl w:val="0"/>
        </w:rPr>
        <w:t>Ego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gratias ago Iesu Christo domino, qui me peccatricem per sanctam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pt-PT"/>
        </w:rPr>
        <w:t>famulam suam Seraphiam de multis sordibus et potestate demonum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liberare dignatus est, ut non amplius errarem, sicuti et uos uideo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errare adorando demones</w:t>
      </w:r>
      <w:r>
        <w:rPr>
          <w:rFonts w:hAnsi="Helvetica" w:hint="default"/>
          <w:sz w:val="24"/>
          <w:szCs w:val="24"/>
          <w:rtl w:val="0"/>
          <w:lang w:val="fr-FR"/>
        </w:rPr>
        <w:t>»</w:t>
      </w:r>
      <w:r>
        <w:rPr>
          <w:rFonts w:ascii="Helvetica"/>
          <w:sz w:val="24"/>
          <w:szCs w:val="24"/>
          <w:rtl w:val="0"/>
        </w:rPr>
        <w:t xml:space="preserve">. Prefectus dixit: </w:t>
      </w:r>
      <w:r>
        <w:rPr>
          <w:rFonts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/>
          <w:sz w:val="24"/>
          <w:szCs w:val="24"/>
          <w:rtl w:val="0"/>
        </w:rPr>
        <w:t>Vt tu dicis, ergo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fr-FR"/>
        </w:rPr>
        <w:t>non solum nos, sed et domini nostri et Augusti demones adorant,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et non deos!</w:t>
      </w:r>
      <w:r>
        <w:rPr>
          <w:rFonts w:hAnsi="Helvetica" w:hint="default"/>
          <w:sz w:val="24"/>
          <w:szCs w:val="24"/>
          <w:rtl w:val="0"/>
          <w:lang w:val="fr-FR"/>
        </w:rPr>
        <w:t>»</w:t>
      </w:r>
      <w:r>
        <w:rPr>
          <w:rFonts w:ascii="Helvetica"/>
          <w:sz w:val="24"/>
          <w:szCs w:val="24"/>
          <w:rtl w:val="0"/>
        </w:rPr>
        <w:t xml:space="preserve">. Sauina respondit: </w:t>
      </w:r>
      <w:r>
        <w:rPr>
          <w:rFonts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/>
          <w:sz w:val="24"/>
          <w:szCs w:val="24"/>
          <w:rtl w:val="0"/>
          <w:lang w:val="pt-PT"/>
        </w:rPr>
        <w:t>Vtinam Deum adoraretis, qui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fecit omnia, cuius nutu cuncta reguntur atque gubernantur uisibilia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et inuisibilia, et non stulta aut insensata simulacra demonum adoraretis,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de-DE"/>
        </w:rPr>
        <w:t>quia cum ipsis pariter in gehenna ignis arsuri eritis uos et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imperatores uestri!</w:t>
      </w:r>
      <w:r>
        <w:rPr>
          <w:rFonts w:hAnsi="Helvetica" w:hint="default"/>
          <w:sz w:val="24"/>
          <w:szCs w:val="24"/>
          <w:rtl w:val="0"/>
          <w:lang w:val="fr-FR"/>
        </w:rPr>
        <w:t>»</w:t>
      </w:r>
      <w:r>
        <w:rPr>
          <w:rFonts w:ascii="Helvetica"/>
          <w:sz w:val="24"/>
          <w:szCs w:val="24"/>
          <w:rtl w:val="0"/>
        </w:rPr>
        <w:t xml:space="preserve">. Prefectus dixit: </w:t>
      </w:r>
      <w:r>
        <w:rPr>
          <w:rFonts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/>
          <w:sz w:val="24"/>
          <w:szCs w:val="24"/>
          <w:rtl w:val="0"/>
        </w:rPr>
        <w:t>Per deos omnes! Quod si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non sacrificaueris, non elongabo a te capitalem subire sententiam,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nl-NL"/>
        </w:rPr>
        <w:t>sed mox te faciam gladio uita priuari!</w:t>
      </w:r>
      <w:r>
        <w:rPr>
          <w:rFonts w:hAnsi="Helvetica" w:hint="default"/>
          <w:sz w:val="24"/>
          <w:szCs w:val="24"/>
          <w:rtl w:val="0"/>
          <w:lang w:val="fr-FR"/>
        </w:rPr>
        <w:t>»</w:t>
      </w:r>
      <w:r>
        <w:rPr>
          <w:rFonts w:ascii="Helvetica"/>
          <w:sz w:val="24"/>
          <w:szCs w:val="24"/>
          <w:rtl w:val="0"/>
        </w:rPr>
        <w:t>. Sauina respondit: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/>
          <w:sz w:val="24"/>
          <w:szCs w:val="24"/>
          <w:rtl w:val="0"/>
          <w:lang w:val="pt-PT"/>
        </w:rPr>
        <w:t>Non sacrificabo, diabole insane, demoniis tuis, quia Christiana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fr-FR"/>
        </w:rPr>
        <w:t>sum, et Christum habeo Deum, et ipsius sum ancilla et cultrix, et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illi soli me oportet sacrificare!</w:t>
      </w:r>
      <w:r>
        <w:rPr>
          <w:rFonts w:hAnsi="Helvetica" w:hint="default"/>
          <w:sz w:val="24"/>
          <w:szCs w:val="24"/>
          <w:rtl w:val="0"/>
          <w:lang w:val="fr-FR"/>
        </w:rPr>
        <w:t>»</w:t>
      </w:r>
      <w:r>
        <w:rPr>
          <w:rFonts w:ascii="Helvetica"/>
          <w:sz w:val="24"/>
          <w:szCs w:val="24"/>
          <w:rtl w:val="0"/>
        </w:rPr>
        <w:t>. Tunc diaboli minister prefectus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 xml:space="preserve">protulit in eam sententiam, dicens: </w:t>
      </w:r>
      <w:r>
        <w:rPr>
          <w:rFonts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/>
          <w:sz w:val="24"/>
          <w:szCs w:val="24"/>
          <w:rtl w:val="0"/>
        </w:rPr>
        <w:t>Sauinam diis inobedientem, dominos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fr-FR"/>
        </w:rPr>
        <w:t>quoque et Augustos nostros blasphemantem, gladio percuti decreuimus,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atque omnes facultates eius publicis titulis presignari</w:t>
      </w:r>
      <w:r>
        <w:rPr>
          <w:rFonts w:hAnsi="Helvetica" w:hint="default"/>
          <w:sz w:val="24"/>
          <w:szCs w:val="24"/>
          <w:rtl w:val="0"/>
          <w:lang w:val="fr-FR"/>
        </w:rPr>
        <w:t>»</w:t>
      </w:r>
      <w:r>
        <w:rPr>
          <w:rFonts w:ascii="Helvetica"/>
          <w:sz w:val="24"/>
          <w:szCs w:val="24"/>
          <w:rtl w:val="0"/>
        </w:rPr>
        <w:t>.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Amputato igitur capite sanctae et uenerabilis famulae Christi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Sauinae, Christiani cum gaudio magno corpus eius sustulerunt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et posuerunt in monumento ipsius in oppidum Vendinense, ad Arcum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Faustini, ubi ipsa uenerabiliter reposuerat magistram fidei suae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de-DE"/>
        </w:rPr>
        <w:t>uirginem Christi Seraphiam.</w:t>
      </w: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181</w:t>
      </w: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fr-FR"/>
        </w:rPr>
        <w:t>Passa est autem sancta Sauina quarto Kalendas Septembris,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et coronata est una cum fortissima uirgine Seraphia Christo, qui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nl-NL"/>
        </w:rPr>
        <w:t>omnibus in se credentibus uirtutem dat et premia sempiterna: ipsi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</w:rPr>
        <w:t>honor et gloria una cum Deo Patre in unitate Spiritus Sancti, per</w:t>
      </w:r>
    </w:p>
    <w:p>
      <w:pPr>
        <w:pStyle w:val="Di 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pt-PT"/>
        </w:rPr>
        <w:t>immortalia secula seculorum. Amen.</w:t>
      </w:r>
    </w:p>
    <w:p>
      <w:pPr>
        <w:pStyle w:val="Di default"/>
        <w:bidi w:val="0"/>
        <w:ind w:left="0" w:right="0" w:firstLine="0"/>
        <w:jc w:val="right"/>
        <w:rPr>
          <w:rtl w:val="0"/>
        </w:rPr>
      </w:pPr>
      <w:r>
        <w:rPr>
          <w:rFonts w:ascii="Helvetica"/>
          <w:sz w:val="24"/>
          <w:szCs w:val="24"/>
          <w:rtl w:val="0"/>
          <w:lang w:val="it-IT"/>
        </w:rPr>
        <w:t>182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